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63" w:rsidRPr="000A4D7C" w:rsidRDefault="00B86B63" w:rsidP="00B86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Jackson County, Florida</w:t>
      </w:r>
      <w:r>
        <w:rPr>
          <w:b/>
          <w:sz w:val="24"/>
          <w:szCs w:val="24"/>
        </w:rPr>
        <w:br/>
      </w:r>
      <w:r w:rsidRPr="000A4D7C">
        <w:rPr>
          <w:b/>
          <w:sz w:val="24"/>
          <w:szCs w:val="24"/>
        </w:rPr>
        <w:t xml:space="preserve">Election Preparation Report </w:t>
      </w:r>
      <w:r>
        <w:rPr>
          <w:b/>
          <w:sz w:val="24"/>
          <w:szCs w:val="24"/>
        </w:rPr>
        <w:t xml:space="preserve">- </w:t>
      </w:r>
      <w:r w:rsidRPr="000A4D7C">
        <w:rPr>
          <w:b/>
          <w:sz w:val="24"/>
          <w:szCs w:val="24"/>
        </w:rPr>
        <w:t>(F. S. 100.032</w:t>
      </w:r>
      <w:proofErr w:type="gramStart"/>
      <w:r w:rsidRPr="000A4D7C"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br/>
        <w:t>General</w:t>
      </w:r>
      <w:r w:rsidRPr="000A4D7C">
        <w:rPr>
          <w:b/>
          <w:sz w:val="24"/>
          <w:szCs w:val="24"/>
        </w:rPr>
        <w:t xml:space="preserve"> Election</w:t>
      </w:r>
      <w:r>
        <w:rPr>
          <w:b/>
          <w:sz w:val="24"/>
          <w:szCs w:val="24"/>
        </w:rPr>
        <w:t>, November 4</w:t>
      </w:r>
      <w:r w:rsidRPr="000A4D7C">
        <w:rPr>
          <w:b/>
          <w:sz w:val="24"/>
          <w:szCs w:val="24"/>
        </w:rPr>
        <w:t>, 2014</w:t>
      </w:r>
      <w:r w:rsidRPr="000A4D7C">
        <w:rPr>
          <w:b/>
          <w:sz w:val="24"/>
          <w:szCs w:val="24"/>
        </w:rPr>
        <w:br/>
        <w:t>Early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B86B63" w:rsidRPr="005173F9" w:rsidTr="00FC4485">
        <w:tc>
          <w:tcPr>
            <w:tcW w:w="3618" w:type="dxa"/>
          </w:tcPr>
          <w:p w:rsidR="00B86B63" w:rsidRPr="005173F9" w:rsidRDefault="00B86B63" w:rsidP="00FC4485">
            <w:r w:rsidRPr="005173F9">
              <w:t>Site/Locations:</w:t>
            </w:r>
          </w:p>
        </w:tc>
        <w:tc>
          <w:tcPr>
            <w:tcW w:w="5958" w:type="dxa"/>
          </w:tcPr>
          <w:p w:rsidR="00B86B63" w:rsidRPr="005173F9" w:rsidRDefault="00B86B63" w:rsidP="00FC4485">
            <w:pPr>
              <w:jc w:val="center"/>
              <w:rPr>
                <w:b/>
                <w:u w:val="single"/>
              </w:rPr>
            </w:pPr>
            <w:r w:rsidRPr="005173F9">
              <w:rPr>
                <w:b/>
                <w:u w:val="single"/>
              </w:rPr>
              <w:t>3 Early Voting Locations</w:t>
            </w:r>
          </w:p>
          <w:p w:rsidR="00B86B63" w:rsidRPr="005173F9" w:rsidRDefault="00B86B63" w:rsidP="00FC4485">
            <w:pPr>
              <w:pStyle w:val="ListParagraph"/>
              <w:numPr>
                <w:ilvl w:val="0"/>
                <w:numId w:val="1"/>
              </w:numPr>
            </w:pPr>
            <w:r w:rsidRPr="005173F9">
              <w:t>Supervisor of Elections Office, 2851 Jefferson St., Marianna, FL 32448</w:t>
            </w:r>
          </w:p>
          <w:p w:rsidR="00B86B63" w:rsidRPr="005173F9" w:rsidRDefault="00B86B63" w:rsidP="00FC4485">
            <w:pPr>
              <w:pStyle w:val="ListParagraph"/>
              <w:numPr>
                <w:ilvl w:val="0"/>
                <w:numId w:val="1"/>
              </w:numPr>
            </w:pPr>
            <w:r w:rsidRPr="005173F9">
              <w:t>Graceville City Hall</w:t>
            </w:r>
          </w:p>
          <w:p w:rsidR="00B86B63" w:rsidRPr="005173F9" w:rsidRDefault="00B86B63" w:rsidP="00FC4485">
            <w:pPr>
              <w:pStyle w:val="ListParagraph"/>
            </w:pPr>
            <w:r w:rsidRPr="005173F9">
              <w:t>5348 Cliff St., Graceville, FL 32440</w:t>
            </w:r>
          </w:p>
          <w:p w:rsidR="00B86B63" w:rsidRPr="005173F9" w:rsidRDefault="00B86B63" w:rsidP="00FC4485">
            <w:pPr>
              <w:pStyle w:val="ListParagraph"/>
              <w:numPr>
                <w:ilvl w:val="0"/>
                <w:numId w:val="1"/>
              </w:numPr>
            </w:pPr>
            <w:r w:rsidRPr="005173F9">
              <w:t>Sneads City Hall</w:t>
            </w:r>
          </w:p>
          <w:p w:rsidR="00B86B63" w:rsidRPr="005173F9" w:rsidRDefault="00B86B63" w:rsidP="00FC4485">
            <w:pPr>
              <w:pStyle w:val="ListParagraph"/>
            </w:pPr>
            <w:r w:rsidRPr="005173F9">
              <w:t>2028 Third Ave., Sneads, FL 32460</w:t>
            </w:r>
          </w:p>
        </w:tc>
      </w:tr>
      <w:tr w:rsidR="00B86B63" w:rsidRPr="005173F9" w:rsidTr="00FC4485">
        <w:tc>
          <w:tcPr>
            <w:tcW w:w="3618" w:type="dxa"/>
          </w:tcPr>
          <w:p w:rsidR="00B86B63" w:rsidRPr="005173F9" w:rsidRDefault="00B86B63" w:rsidP="00FC4485">
            <w:r w:rsidRPr="005173F9">
              <w:t>Hours:</w:t>
            </w:r>
          </w:p>
        </w:tc>
        <w:tc>
          <w:tcPr>
            <w:tcW w:w="5958" w:type="dxa"/>
          </w:tcPr>
          <w:p w:rsidR="00B86B63" w:rsidRPr="005173F9" w:rsidRDefault="004F4306" w:rsidP="00FC4485">
            <w:r>
              <w:t>1</w:t>
            </w:r>
            <w:r w:rsidR="00E61E2F">
              <w:t>3</w:t>
            </w:r>
            <w:r w:rsidR="00B86B63" w:rsidRPr="005173F9">
              <w:t xml:space="preserve"> days</w:t>
            </w:r>
          </w:p>
          <w:p w:rsidR="00B86B63" w:rsidRPr="005173F9" w:rsidRDefault="00E61E2F" w:rsidP="00FC4485">
            <w:r>
              <w:t>9.5</w:t>
            </w:r>
            <w:bookmarkStart w:id="0" w:name="_GoBack"/>
            <w:bookmarkEnd w:id="0"/>
            <w:r w:rsidR="00B86B63" w:rsidRPr="005173F9">
              <w:t xml:space="preserve"> hours on Monday, Tuesday, Wednesday, Thursday, Friday &amp; Saturday</w:t>
            </w:r>
            <w:r>
              <w:t xml:space="preserve"> (7:30 a.m. to 5:0</w:t>
            </w:r>
            <w:r w:rsidR="00097117">
              <w:t>0 p.m.)</w:t>
            </w:r>
          </w:p>
          <w:p w:rsidR="00B86B63" w:rsidRPr="005173F9" w:rsidRDefault="00B86B63" w:rsidP="00FC4485">
            <w:r w:rsidRPr="005173F9">
              <w:t>8 hours on Sunday</w:t>
            </w:r>
            <w:r w:rsidR="00097117">
              <w:t xml:space="preserve"> (10:00 a.m. to 6:00 p.m.)</w:t>
            </w:r>
          </w:p>
        </w:tc>
      </w:tr>
      <w:tr w:rsidR="00B86B63" w:rsidRPr="005173F9" w:rsidTr="00FC4485">
        <w:tc>
          <w:tcPr>
            <w:tcW w:w="3618" w:type="dxa"/>
          </w:tcPr>
          <w:p w:rsidR="00B86B63" w:rsidRPr="005173F9" w:rsidRDefault="00B86B63" w:rsidP="00FC4485">
            <w:r w:rsidRPr="005173F9">
              <w:t>Standard Staffing:</w:t>
            </w:r>
          </w:p>
        </w:tc>
        <w:tc>
          <w:tcPr>
            <w:tcW w:w="5958" w:type="dxa"/>
          </w:tcPr>
          <w:p w:rsidR="00B86B63" w:rsidRPr="005173F9" w:rsidRDefault="00B86B63" w:rsidP="00FC4485">
            <w:r w:rsidRPr="005173F9">
              <w:t>Supervisor of Elections Office - 1 Clerk, 1 EViD Inspector, 1 Ballot Box Attendant, 1 Poll Deputy</w:t>
            </w:r>
          </w:p>
          <w:p w:rsidR="00B86B63" w:rsidRPr="005173F9" w:rsidRDefault="00B86B63" w:rsidP="00FC4485">
            <w:r w:rsidRPr="005173F9">
              <w:t>Graceville City Hall and Sneads City Hall - 1 Clerk, 1 Ballot Box Attendant, 1 Poll Deputy</w:t>
            </w:r>
          </w:p>
        </w:tc>
      </w:tr>
      <w:tr w:rsidR="00B86B63" w:rsidRPr="005173F9" w:rsidTr="00FC4485">
        <w:tc>
          <w:tcPr>
            <w:tcW w:w="3618" w:type="dxa"/>
          </w:tcPr>
          <w:p w:rsidR="00B86B63" w:rsidRPr="005173F9" w:rsidRDefault="00B86B63" w:rsidP="00FC4485">
            <w:r w:rsidRPr="005173F9">
              <w:t>Election Equipment Per Site:</w:t>
            </w:r>
          </w:p>
        </w:tc>
        <w:tc>
          <w:tcPr>
            <w:tcW w:w="5958" w:type="dxa"/>
          </w:tcPr>
          <w:p w:rsidR="00B86B63" w:rsidRPr="005173F9" w:rsidRDefault="00B86B63" w:rsidP="00FC4485">
            <w:r w:rsidRPr="005173F9">
              <w:t>1 M-100 Ballot Tabulator, 1 AutoMark (ADA Voting Equipment)</w:t>
            </w:r>
          </w:p>
          <w:p w:rsidR="00B86B63" w:rsidRPr="005173F9" w:rsidRDefault="00B86B63" w:rsidP="00FC4485">
            <w:r w:rsidRPr="005173F9">
              <w:t>2 EViDs (Electronic Precinct Register)</w:t>
            </w:r>
          </w:p>
          <w:p w:rsidR="00B86B63" w:rsidRPr="005173F9" w:rsidRDefault="00B86B63" w:rsidP="00FC4485">
            <w:r w:rsidRPr="005173F9">
              <w:t>2 Ballot on Demand Printers</w:t>
            </w:r>
          </w:p>
          <w:p w:rsidR="00B86B63" w:rsidRPr="005173F9" w:rsidRDefault="00B86B63" w:rsidP="00FC4485">
            <w:r w:rsidRPr="005173F9">
              <w:t>10-15 Voting Booths</w:t>
            </w:r>
          </w:p>
          <w:p w:rsidR="00B86B63" w:rsidRPr="005173F9" w:rsidRDefault="00B86B63" w:rsidP="00FC4485">
            <w:r w:rsidRPr="005173F9">
              <w:t>1 Accessible Voting Booth</w:t>
            </w:r>
          </w:p>
        </w:tc>
      </w:tr>
      <w:tr w:rsidR="00B86B63" w:rsidRPr="005173F9" w:rsidTr="00FC4485">
        <w:tc>
          <w:tcPr>
            <w:tcW w:w="3618" w:type="dxa"/>
          </w:tcPr>
          <w:p w:rsidR="00B86B63" w:rsidRPr="005173F9" w:rsidRDefault="00B86B63" w:rsidP="00FC4485">
            <w:r w:rsidRPr="005173F9">
              <w:t>In Office:</w:t>
            </w:r>
          </w:p>
        </w:tc>
        <w:tc>
          <w:tcPr>
            <w:tcW w:w="5958" w:type="dxa"/>
          </w:tcPr>
          <w:p w:rsidR="00B86B63" w:rsidRPr="005173F9" w:rsidRDefault="00B86B63" w:rsidP="00FC4485">
            <w:r w:rsidRPr="005173F9">
              <w:t>1 Assistant Supervisor of Elections</w:t>
            </w:r>
            <w:r w:rsidRPr="005173F9">
              <w:br/>
              <w:t>1 Chief Deputy Supervisor of Elections</w:t>
            </w:r>
          </w:p>
          <w:p w:rsidR="00B86B63" w:rsidRPr="005173F9" w:rsidRDefault="00B86B63" w:rsidP="00FC4485">
            <w:r w:rsidRPr="005173F9">
              <w:t>1 Equipment Manager/Deputy Supervisor</w:t>
            </w:r>
          </w:p>
          <w:p w:rsidR="00B86B63" w:rsidRPr="005173F9" w:rsidRDefault="00B86B63" w:rsidP="00FC4485">
            <w:r w:rsidRPr="005173F9">
              <w:t>2 Election Office Part-Time Staff</w:t>
            </w:r>
          </w:p>
        </w:tc>
      </w:tr>
    </w:tbl>
    <w:p w:rsidR="00B86B63" w:rsidRPr="005173F9" w:rsidRDefault="00B86B63" w:rsidP="00B86B63">
      <w:pPr>
        <w:jc w:val="center"/>
        <w:rPr>
          <w:b/>
        </w:rPr>
      </w:pPr>
    </w:p>
    <w:p w:rsidR="00B86B63" w:rsidRPr="005173F9" w:rsidRDefault="00B86B63" w:rsidP="00B86B63">
      <w:pPr>
        <w:jc w:val="center"/>
        <w:rPr>
          <w:b/>
        </w:rPr>
      </w:pPr>
      <w:r w:rsidRPr="005173F9">
        <w:rPr>
          <w:b/>
        </w:rPr>
        <w:t>Precinct Election Day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Site/Locations: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>14 Polling Locations</w:t>
            </w:r>
          </w:p>
        </w:tc>
      </w:tr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Hours: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>1 day, 12 hours - 7:00 a.m. until 7:00 p.m.</w:t>
            </w:r>
          </w:p>
        </w:tc>
      </w:tr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Standard Staffing</w:t>
            </w:r>
            <w:r w:rsidR="00097117">
              <w:t xml:space="preserve"> per Site</w:t>
            </w:r>
            <w:r w:rsidRPr="005173F9">
              <w:t>:</w:t>
            </w:r>
          </w:p>
        </w:tc>
        <w:tc>
          <w:tcPr>
            <w:tcW w:w="4788" w:type="dxa"/>
          </w:tcPr>
          <w:p w:rsidR="00B86B63" w:rsidRPr="005173F9" w:rsidRDefault="00B86B63" w:rsidP="009C395D">
            <w:r w:rsidRPr="005173F9">
              <w:t>1 Clerk, 1 Assistant Clerk, 2</w:t>
            </w:r>
            <w:r w:rsidR="009C395D">
              <w:t>-</w:t>
            </w:r>
            <w:r w:rsidRPr="005173F9">
              <w:t>7 Inspectors, 1 Ballot Box Attendant, 1 Poll Deputy</w:t>
            </w:r>
          </w:p>
        </w:tc>
      </w:tr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Election Equipment Per Site: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>1 M-100 Ballot Tabulator, 1 AutoMark (ADA Voting Equipment)</w:t>
            </w:r>
          </w:p>
          <w:p w:rsidR="00B86B63" w:rsidRPr="005173F9" w:rsidRDefault="00B86B63" w:rsidP="00FC4485">
            <w:r w:rsidRPr="005173F9">
              <w:t>2 EViDs (Electronic Precinct Register)</w:t>
            </w:r>
          </w:p>
          <w:p w:rsidR="00B86B63" w:rsidRPr="005173F9" w:rsidRDefault="00B86B63" w:rsidP="00FC4485">
            <w:r w:rsidRPr="005173F9">
              <w:t>10-15 Voting Booths</w:t>
            </w:r>
          </w:p>
          <w:p w:rsidR="00B86B63" w:rsidRPr="005173F9" w:rsidRDefault="00B86B63" w:rsidP="00FC4485">
            <w:r w:rsidRPr="005173F9">
              <w:t>1 Accessible Voting Booth</w:t>
            </w:r>
          </w:p>
          <w:p w:rsidR="00B86B63" w:rsidRPr="005173F9" w:rsidRDefault="00B86B63" w:rsidP="00FC4485"/>
        </w:tc>
      </w:tr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In Office: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>1 Assistant Supervisor of Elections</w:t>
            </w:r>
            <w:r w:rsidRPr="005173F9">
              <w:br/>
              <w:t>1 Chief Deputy Supervisor of Elections</w:t>
            </w:r>
          </w:p>
          <w:p w:rsidR="00B86B63" w:rsidRPr="005173F9" w:rsidRDefault="00B86B63" w:rsidP="00FC4485">
            <w:r w:rsidRPr="005173F9">
              <w:t>1 Equipment Manager/Deputy Supervisor</w:t>
            </w:r>
          </w:p>
          <w:p w:rsidR="00B86B63" w:rsidRPr="005173F9" w:rsidRDefault="00B86B63" w:rsidP="00FC4485">
            <w:r w:rsidRPr="005173F9">
              <w:t>2 Election Office Part-Time Staff</w:t>
            </w:r>
          </w:p>
        </w:tc>
      </w:tr>
    </w:tbl>
    <w:p w:rsidR="00B86B63" w:rsidRDefault="00B86B63" w:rsidP="00B86B63">
      <w:pPr>
        <w:jc w:val="center"/>
        <w:rPr>
          <w:b/>
        </w:rPr>
      </w:pPr>
    </w:p>
    <w:p w:rsidR="00B86B63" w:rsidRPr="005173F9" w:rsidRDefault="00B86B63" w:rsidP="00B86B63">
      <w:pPr>
        <w:jc w:val="center"/>
        <w:rPr>
          <w:b/>
        </w:rPr>
      </w:pPr>
      <w:r w:rsidRPr="005173F9">
        <w:rPr>
          <w:b/>
        </w:rPr>
        <w:t>Post- 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6B63" w:rsidRPr="005173F9" w:rsidTr="00FC4485">
        <w:tc>
          <w:tcPr>
            <w:tcW w:w="4788" w:type="dxa"/>
          </w:tcPr>
          <w:p w:rsidR="00B86B63" w:rsidRPr="005173F9" w:rsidRDefault="00B86B63" w:rsidP="00FC4485">
            <w:r w:rsidRPr="005173F9">
              <w:t>In Office:</w:t>
            </w:r>
          </w:p>
        </w:tc>
        <w:tc>
          <w:tcPr>
            <w:tcW w:w="4788" w:type="dxa"/>
          </w:tcPr>
          <w:p w:rsidR="00B86B63" w:rsidRPr="005173F9" w:rsidRDefault="00B86B63" w:rsidP="00FC4485">
            <w:r w:rsidRPr="005173F9">
              <w:t>1 Assistant Supervisor of Elections</w:t>
            </w:r>
            <w:r w:rsidRPr="005173F9">
              <w:br/>
              <w:t>1 Chief Deputy Supervisor of Elections</w:t>
            </w:r>
          </w:p>
          <w:p w:rsidR="00B86B63" w:rsidRPr="005173F9" w:rsidRDefault="00B86B63" w:rsidP="00FC4485">
            <w:r w:rsidRPr="005173F9">
              <w:t>1 Equipment Manager/Deputy Supervisor</w:t>
            </w:r>
          </w:p>
          <w:p w:rsidR="00B86B63" w:rsidRPr="005173F9" w:rsidRDefault="00B86B63" w:rsidP="00FC4485">
            <w:r w:rsidRPr="005173F9">
              <w:t>2 Election Office Part-Time Staff</w:t>
            </w:r>
          </w:p>
        </w:tc>
      </w:tr>
    </w:tbl>
    <w:p w:rsidR="000A4D7C" w:rsidRPr="005173F9" w:rsidRDefault="000A4D7C" w:rsidP="00B86B63">
      <w:pPr>
        <w:rPr>
          <w:b/>
        </w:rPr>
      </w:pPr>
    </w:p>
    <w:sectPr w:rsidR="000A4D7C" w:rsidRPr="005173F9" w:rsidSect="00B86B63">
      <w:pgSz w:w="12240" w:h="15840" w:code="1"/>
      <w:pgMar w:top="288" w:right="1440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5D5"/>
    <w:multiLevelType w:val="hybridMultilevel"/>
    <w:tmpl w:val="8956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7C"/>
    <w:rsid w:val="00097117"/>
    <w:rsid w:val="000A4D7C"/>
    <w:rsid w:val="00313E44"/>
    <w:rsid w:val="00484FC1"/>
    <w:rsid w:val="004F4306"/>
    <w:rsid w:val="005173F9"/>
    <w:rsid w:val="006675C7"/>
    <w:rsid w:val="009C395D"/>
    <w:rsid w:val="00A87630"/>
    <w:rsid w:val="00B14779"/>
    <w:rsid w:val="00B86B63"/>
    <w:rsid w:val="00E61E2F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Farris</dc:creator>
  <cp:lastModifiedBy>Vicki Farris</cp:lastModifiedBy>
  <cp:revision>2</cp:revision>
  <dcterms:created xsi:type="dcterms:W3CDTF">2014-09-25T18:18:00Z</dcterms:created>
  <dcterms:modified xsi:type="dcterms:W3CDTF">2014-09-25T18:18:00Z</dcterms:modified>
</cp:coreProperties>
</file>